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9C81" w14:textId="3F3861ED" w:rsidR="004D32FF" w:rsidRPr="000B74D9" w:rsidRDefault="004D32FF" w:rsidP="00E76173">
      <w:pPr>
        <w:ind w:leftChars="-177" w:hangingChars="177" w:hanging="425"/>
        <w:jc w:val="right"/>
        <w:rPr>
          <w:rFonts w:ascii="ＭＳ ゴシック" w:eastAsia="ＭＳ ゴシック" w:hAnsi="ＭＳ ゴシック"/>
          <w:szCs w:val="28"/>
        </w:rPr>
      </w:pPr>
      <w:r w:rsidRPr="000B74D9">
        <w:rPr>
          <w:rFonts w:ascii="ＭＳ ゴシック" w:eastAsia="ＭＳ ゴシック" w:hAnsi="ＭＳ ゴシック" w:hint="eastAsia"/>
          <w:szCs w:val="28"/>
        </w:rPr>
        <w:t>記入日：</w:t>
      </w:r>
      <w:r w:rsidR="00E76173">
        <w:rPr>
          <w:rFonts w:ascii="ＭＳ ゴシック" w:eastAsia="ＭＳ ゴシック" w:hAnsi="ＭＳ ゴシック" w:hint="eastAsia"/>
          <w:szCs w:val="28"/>
        </w:rPr>
        <w:t>20</w:t>
      </w:r>
      <w:r w:rsidR="004E12DC">
        <w:rPr>
          <w:rFonts w:ascii="ＭＳ ゴシック" w:eastAsia="ＭＳ ゴシック" w:hAnsi="ＭＳ ゴシック" w:hint="eastAsia"/>
          <w:szCs w:val="28"/>
        </w:rPr>
        <w:t>2</w:t>
      </w:r>
      <w:r w:rsidR="00404D1C">
        <w:rPr>
          <w:rFonts w:ascii="ＭＳ ゴシック" w:eastAsia="ＭＳ ゴシック" w:hAnsi="ＭＳ ゴシック" w:hint="eastAsia"/>
          <w:szCs w:val="28"/>
        </w:rPr>
        <w:t>2</w:t>
      </w:r>
      <w:r w:rsidRPr="000B74D9">
        <w:rPr>
          <w:rFonts w:ascii="ＭＳ ゴシック" w:eastAsia="ＭＳ ゴシック" w:hAnsi="ＭＳ ゴシック" w:hint="eastAsia"/>
          <w:szCs w:val="28"/>
        </w:rPr>
        <w:t>年　　月　　日</w:t>
      </w:r>
    </w:p>
    <w:p w14:paraId="1A5430DA" w14:textId="1B42ECC9" w:rsidR="004D32FF" w:rsidRPr="004765F8" w:rsidRDefault="00E76173" w:rsidP="009B5422">
      <w:pPr>
        <w:spacing w:line="276" w:lineRule="auto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E12DC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404D1C" w:rsidRPr="004765F8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4D32FF" w:rsidRPr="004765F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Pr="004765F8">
        <w:rPr>
          <w:rFonts w:ascii="ＭＳ ゴシック" w:eastAsia="ＭＳ ゴシック" w:hAnsi="ＭＳ ゴシック" w:hint="eastAsia"/>
          <w:b/>
          <w:sz w:val="28"/>
          <w:szCs w:val="28"/>
        </w:rPr>
        <w:t>S</w:t>
      </w:r>
      <w:r w:rsidRPr="004765F8">
        <w:rPr>
          <w:rFonts w:ascii="ＭＳ ゴシック" w:eastAsia="ＭＳ ゴシック" w:hAnsi="ＭＳ ゴシック"/>
          <w:b/>
          <w:sz w:val="28"/>
          <w:szCs w:val="28"/>
        </w:rPr>
        <w:t>SH</w:t>
      </w:r>
      <w:r w:rsidR="00B20091" w:rsidRPr="004765F8">
        <w:rPr>
          <w:rFonts w:ascii="ＭＳ ゴシック" w:eastAsia="ＭＳ ゴシック" w:hAnsi="ＭＳ ゴシック" w:hint="eastAsia"/>
          <w:b/>
          <w:sz w:val="28"/>
          <w:szCs w:val="28"/>
        </w:rPr>
        <w:t>等研修</w:t>
      </w:r>
      <w:r w:rsidR="0008762D" w:rsidRPr="004765F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6237"/>
      </w:tblGrid>
      <w:tr w:rsidR="004765F8" w:rsidRPr="004765F8" w14:paraId="7C819031" w14:textId="77777777" w:rsidTr="00404D1C">
        <w:trPr>
          <w:trHeight w:val="765"/>
        </w:trPr>
        <w:tc>
          <w:tcPr>
            <w:tcW w:w="1985" w:type="dxa"/>
            <w:vAlign w:val="center"/>
          </w:tcPr>
          <w:p w14:paraId="170FFD4D" w14:textId="77777777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15723E2" w14:textId="51C8952F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学校名</w:t>
            </w:r>
          </w:p>
          <w:p w14:paraId="2AE2DEEF" w14:textId="39D6B3A9" w:rsidR="00404D1C" w:rsidRPr="004765F8" w:rsidRDefault="00404D1C" w:rsidP="00476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C8F3217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02E6BF9E" w14:textId="77777777" w:rsidTr="008F4C5C">
        <w:trPr>
          <w:trHeight w:val="528"/>
        </w:trPr>
        <w:tc>
          <w:tcPr>
            <w:tcW w:w="1985" w:type="dxa"/>
            <w:vAlign w:val="center"/>
          </w:tcPr>
          <w:p w14:paraId="6ADA1E3C" w14:textId="4ECA74B0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80" w:type="dxa"/>
            <w:gridSpan w:val="2"/>
            <w:vAlign w:val="center"/>
          </w:tcPr>
          <w:p w14:paraId="4CC6D503" w14:textId="77777777" w:rsidR="00404D1C" w:rsidRPr="004765F8" w:rsidRDefault="00404D1C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61E81A08" w14:textId="77777777" w:rsidTr="009B5422">
        <w:trPr>
          <w:trHeight w:val="711"/>
        </w:trPr>
        <w:tc>
          <w:tcPr>
            <w:tcW w:w="1985" w:type="dxa"/>
            <w:vAlign w:val="center"/>
          </w:tcPr>
          <w:p w14:paraId="1185A0F7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担当者</w:t>
            </w:r>
            <w:r w:rsidR="00592624" w:rsidRPr="004765F8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4E7CCC44" w14:textId="77777777" w:rsidR="00B239A9" w:rsidRPr="004765F8" w:rsidRDefault="00B239A9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8080" w:type="dxa"/>
            <w:gridSpan w:val="2"/>
            <w:vAlign w:val="center"/>
          </w:tcPr>
          <w:p w14:paraId="24B530CF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61E4273" w14:textId="77777777" w:rsidR="00592624" w:rsidRPr="004765F8" w:rsidRDefault="0059262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546CB0"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30D1" w:rsidRPr="004765F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546CB0" w:rsidRPr="004765F8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4765F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765F8" w:rsidRPr="004765F8" w14:paraId="192690FC" w14:textId="77777777" w:rsidTr="008F4C5C">
        <w:trPr>
          <w:trHeight w:val="397"/>
        </w:trPr>
        <w:tc>
          <w:tcPr>
            <w:tcW w:w="1985" w:type="dxa"/>
            <w:vMerge w:val="restart"/>
            <w:vAlign w:val="center"/>
          </w:tcPr>
          <w:p w14:paraId="203B8019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1843" w:type="dxa"/>
            <w:vAlign w:val="center"/>
          </w:tcPr>
          <w:p w14:paraId="25ADF4BC" w14:textId="77777777" w:rsidR="000B74D9" w:rsidRPr="004765F8" w:rsidRDefault="00E76173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T</w:t>
            </w:r>
            <w:r w:rsidRPr="004765F8"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6237" w:type="dxa"/>
            <w:vAlign w:val="center"/>
          </w:tcPr>
          <w:p w14:paraId="1D9285DF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1CF299AB" w14:textId="77777777" w:rsidTr="008F4C5C">
        <w:trPr>
          <w:trHeight w:val="397"/>
        </w:trPr>
        <w:tc>
          <w:tcPr>
            <w:tcW w:w="1985" w:type="dxa"/>
            <w:vMerge/>
            <w:vAlign w:val="center"/>
          </w:tcPr>
          <w:p w14:paraId="4E55CAE8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C56007F" w14:textId="77777777" w:rsidR="000B74D9" w:rsidRPr="004765F8" w:rsidRDefault="00E76173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6237" w:type="dxa"/>
            <w:vAlign w:val="center"/>
          </w:tcPr>
          <w:p w14:paraId="1A5DD64A" w14:textId="77777777" w:rsidR="000B74D9" w:rsidRPr="004765F8" w:rsidRDefault="000B74D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5F8" w:rsidRPr="004765F8" w14:paraId="24D62191" w14:textId="77777777" w:rsidTr="00A16098">
        <w:trPr>
          <w:trHeight w:val="808"/>
        </w:trPr>
        <w:tc>
          <w:tcPr>
            <w:tcW w:w="1985" w:type="dxa"/>
            <w:vMerge w:val="restart"/>
            <w:vAlign w:val="center"/>
          </w:tcPr>
          <w:p w14:paraId="21FE0539" w14:textId="77777777" w:rsidR="00B239A9" w:rsidRPr="004765F8" w:rsidRDefault="00B24CFD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>実施希望日時</w:t>
            </w:r>
          </w:p>
        </w:tc>
        <w:tc>
          <w:tcPr>
            <w:tcW w:w="8080" w:type="dxa"/>
            <w:gridSpan w:val="2"/>
            <w:vAlign w:val="center"/>
          </w:tcPr>
          <w:p w14:paraId="291B15DA" w14:textId="77777777" w:rsidR="00B24CFD" w:rsidRPr="004765F8" w:rsidRDefault="00B24CFD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第一希望日：　　月　</w:t>
            </w:r>
            <w:r w:rsidR="007438BB" w:rsidRPr="004765F8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10:00</w:t>
            </w:r>
            <w:r w:rsidRPr="004765F8">
              <w:rPr>
                <w:rFonts w:ascii="ＭＳ ゴシック" w:eastAsia="ＭＳ ゴシック" w:hAnsi="ＭＳ ゴシック" w:hint="eastAsia"/>
              </w:rPr>
              <w:t>～15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40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</w:t>
            </w:r>
            <w:r w:rsidRPr="004765F8">
              <w:rPr>
                <w:rFonts w:ascii="ＭＳ ゴシック" w:eastAsia="ＭＳ ゴシック" w:hAnsi="ＭＳ ゴシック" w:hint="eastAsia"/>
              </w:rPr>
              <w:t>～16</w:t>
            </w:r>
            <w:r w:rsidR="00C8220A" w:rsidRPr="004765F8">
              <w:rPr>
                <w:rFonts w:ascii="ＭＳ ゴシック" w:eastAsia="ＭＳ ゴシック" w:hAnsi="ＭＳ ゴシック" w:hint="eastAsia"/>
              </w:rPr>
              <w:t>:40</w:t>
            </w:r>
          </w:p>
          <w:p w14:paraId="0F22243D" w14:textId="77777777" w:rsidR="00C55FC9" w:rsidRPr="004765F8" w:rsidRDefault="00C8220A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第二希望日：　　月　　日（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</w:t>
            </w:r>
            <w:r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</w:t>
            </w:r>
            <w:r w:rsidRPr="004765F8">
              <w:rPr>
                <w:rFonts w:ascii="ＭＳ ゴシック" w:eastAsia="ＭＳ ゴシック" w:hAnsi="ＭＳ ゴシック" w:hint="eastAsia"/>
              </w:rPr>
              <w:t>～15:4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00～16:40</w:t>
            </w:r>
          </w:p>
          <w:p w14:paraId="2BD4FC0C" w14:textId="77777777" w:rsidR="00C55FC9" w:rsidRPr="004765F8" w:rsidRDefault="00C8220A" w:rsidP="009B54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765F8">
              <w:rPr>
                <w:rFonts w:ascii="ＭＳ ゴシック" w:eastAsia="ＭＳ ゴシック" w:hAnsi="ＭＳ ゴシック" w:hint="eastAsia"/>
              </w:rPr>
              <w:t xml:space="preserve">第三希望日：　　月　　日（　</w:t>
            </w:r>
            <w:r w:rsidR="00C55FC9" w:rsidRPr="004765F8">
              <w:rPr>
                <w:rFonts w:ascii="ＭＳ ゴシック" w:eastAsia="ＭＳ ゴシック" w:hAnsi="ＭＳ ゴシック" w:hint="eastAsia"/>
              </w:rPr>
              <w:t>）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10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00～15:40</w:t>
            </w:r>
            <w:r w:rsidRPr="004765F8">
              <w:rPr>
                <w:rFonts w:ascii="ＭＳ ゴシック" w:eastAsia="ＭＳ ゴシック" w:hAnsi="ＭＳ ゴシック" w:hint="eastAsia"/>
              </w:rPr>
              <w:t xml:space="preserve">　/  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11</w:t>
            </w:r>
            <w:r w:rsidR="00361EDC" w:rsidRPr="004765F8">
              <w:rPr>
                <w:rFonts w:ascii="ＭＳ ゴシック" w:eastAsia="ＭＳ ゴシック" w:hAnsi="ＭＳ ゴシック"/>
              </w:rPr>
              <w:t>:</w:t>
            </w:r>
            <w:r w:rsidR="00361EDC" w:rsidRPr="004765F8">
              <w:rPr>
                <w:rFonts w:ascii="ＭＳ ゴシック" w:eastAsia="ＭＳ ゴシック" w:hAnsi="ＭＳ ゴシック" w:hint="eastAsia"/>
              </w:rPr>
              <w:t>00～16:40</w:t>
            </w:r>
          </w:p>
        </w:tc>
      </w:tr>
      <w:tr w:rsidR="004765F8" w:rsidRPr="004765F8" w14:paraId="49CB0B6B" w14:textId="77777777" w:rsidTr="004765F8">
        <w:trPr>
          <w:trHeight w:val="409"/>
        </w:trPr>
        <w:tc>
          <w:tcPr>
            <w:tcW w:w="1985" w:type="dxa"/>
            <w:vMerge/>
            <w:vAlign w:val="center"/>
          </w:tcPr>
          <w:p w14:paraId="45D27CE9" w14:textId="77777777" w:rsidR="00B20091" w:rsidRPr="004765F8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370ECA31" w14:textId="7182A6C5" w:rsidR="008C1F02" w:rsidRPr="004765F8" w:rsidRDefault="00AA5F73" w:rsidP="009B5422">
            <w:pPr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※</w:t>
            </w:r>
            <w:r w:rsidR="009B5422" w:rsidRPr="004765F8">
              <w:rPr>
                <w:rFonts w:ascii="ＭＳ ゴシック" w:eastAsia="ＭＳ ゴシック" w:hAnsi="ＭＳ ゴシック" w:hint="eastAsia"/>
              </w:rPr>
              <w:t>1</w:t>
            </w:r>
            <w:r w:rsidR="007438BB" w:rsidRPr="004765F8">
              <w:rPr>
                <w:rFonts w:ascii="ＭＳ ゴシック" w:eastAsia="ＭＳ ゴシック" w:hAnsi="ＭＳ ゴシック" w:hint="eastAsia"/>
                <w:sz w:val="21"/>
              </w:rPr>
              <w:t>原則として</w:t>
            </w:r>
            <w:r w:rsidR="00E76173" w:rsidRPr="004765F8">
              <w:rPr>
                <w:rFonts w:ascii="ＭＳ ゴシック" w:eastAsia="ＭＳ ゴシック" w:hAnsi="ＭＳ ゴシック" w:hint="eastAsia"/>
                <w:sz w:val="21"/>
              </w:rPr>
              <w:t>6～9</w:t>
            </w:r>
            <w:r w:rsidR="00B20091" w:rsidRPr="004765F8">
              <w:rPr>
                <w:rFonts w:ascii="ＭＳ ゴシック" w:eastAsia="ＭＳ ゴシック" w:hAnsi="ＭＳ ゴシック" w:hint="eastAsia"/>
                <w:sz w:val="21"/>
              </w:rPr>
              <w:t>月の火～金曜日（</w:t>
            </w:r>
            <w:r w:rsidR="00784B94" w:rsidRPr="004765F8">
              <w:rPr>
                <w:rFonts w:ascii="ＭＳ ゴシック" w:eastAsia="ＭＳ ゴシック" w:hAnsi="ＭＳ ゴシック" w:hint="eastAsia"/>
                <w:sz w:val="21"/>
              </w:rPr>
              <w:t>祝日</w:t>
            </w:r>
            <w:r w:rsidR="002A11D4" w:rsidRPr="004765F8">
              <w:rPr>
                <w:rFonts w:ascii="ＭＳ ゴシック" w:eastAsia="ＭＳ ゴシック" w:hAnsi="ＭＳ ゴシック" w:hint="eastAsia"/>
                <w:sz w:val="21"/>
              </w:rPr>
              <w:t>、</w:t>
            </w:r>
            <w:r w:rsidR="00B20091" w:rsidRPr="004765F8">
              <w:rPr>
                <w:rFonts w:ascii="ＭＳ ゴシック" w:eastAsia="ＭＳ ゴシック" w:hAnsi="ＭＳ ゴシック"/>
                <w:sz w:val="21"/>
              </w:rPr>
              <w:t>8</w:t>
            </w:r>
            <w:r w:rsidR="004765F8" w:rsidRPr="004765F8">
              <w:rPr>
                <w:rFonts w:ascii="ＭＳ ゴシック" w:eastAsia="ＭＳ ゴシック" w:hAnsi="ＭＳ ゴシック" w:hint="eastAsia"/>
                <w:sz w:val="21"/>
              </w:rPr>
              <w:t>/15</w:t>
            </w:r>
            <w:r w:rsidR="009E3D08" w:rsidRPr="004765F8">
              <w:rPr>
                <w:rFonts w:ascii="ＭＳ ゴシック" w:eastAsia="ＭＳ ゴシック" w:hAnsi="ＭＳ ゴシック" w:hint="eastAsia"/>
                <w:sz w:val="21"/>
              </w:rPr>
              <w:t>～</w:t>
            </w:r>
            <w:r w:rsidR="009E3D08" w:rsidRPr="004765F8">
              <w:rPr>
                <w:rFonts w:ascii="ＭＳ ゴシック" w:eastAsia="ＭＳ ゴシック" w:hAnsi="ＭＳ ゴシック"/>
                <w:sz w:val="21"/>
              </w:rPr>
              <w:t>8/</w:t>
            </w:r>
            <w:r w:rsidR="006A1483" w:rsidRPr="004765F8">
              <w:rPr>
                <w:rFonts w:ascii="ＭＳ ゴシック" w:eastAsia="ＭＳ ゴシック" w:hAnsi="ＭＳ ゴシック"/>
                <w:sz w:val="21"/>
              </w:rPr>
              <w:t>2</w:t>
            </w:r>
            <w:r w:rsidR="004765F8" w:rsidRPr="004765F8">
              <w:rPr>
                <w:rFonts w:ascii="ＭＳ ゴシック" w:eastAsia="ＭＳ ゴシック" w:hAnsi="ＭＳ ゴシック" w:hint="eastAsia"/>
                <w:sz w:val="21"/>
              </w:rPr>
              <w:t>6</w:t>
            </w:r>
            <w:r w:rsidR="00B20091" w:rsidRPr="004765F8">
              <w:rPr>
                <w:rFonts w:ascii="ＭＳ ゴシック" w:eastAsia="ＭＳ ゴシック" w:hAnsi="ＭＳ ゴシック" w:hint="eastAsia"/>
                <w:sz w:val="21"/>
              </w:rPr>
              <w:t>を除く）</w:t>
            </w:r>
          </w:p>
          <w:p w14:paraId="10DFBB34" w14:textId="77777777" w:rsidR="00234E53" w:rsidRPr="004765F8" w:rsidRDefault="00B24CFD" w:rsidP="009B542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各希望日の研修時間</w:t>
            </w:r>
            <w:r w:rsidR="00C8220A" w:rsidRPr="004765F8">
              <w:rPr>
                <w:rFonts w:ascii="ＭＳ ゴシック" w:eastAsia="ＭＳ ゴシック" w:hAnsi="ＭＳ ゴシック" w:hint="eastAsia"/>
                <w:sz w:val="21"/>
              </w:rPr>
              <w:t>について、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ご希望の方を</w:t>
            </w:r>
            <w:r w:rsidR="00C8220A" w:rsidRPr="004765F8">
              <w:rPr>
                <w:rFonts w:ascii="ＭＳ ゴシック" w:eastAsia="ＭＳ ゴシック" w:hAnsi="ＭＳ ゴシック" w:hint="eastAsia"/>
                <w:sz w:val="21"/>
              </w:rPr>
              <w:t>〇でお囲みください。</w:t>
            </w:r>
          </w:p>
          <w:p w14:paraId="3C8D3315" w14:textId="3C44C5E8" w:rsidR="009B5422" w:rsidRPr="004765F8" w:rsidRDefault="009B5422" w:rsidP="009B5422">
            <w:pPr>
              <w:ind w:left="199" w:hangingChars="95" w:hanging="199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※2来所予定日前の</w:t>
            </w:r>
            <w:r w:rsidR="00AA5F73" w:rsidRPr="004765F8">
              <w:rPr>
                <w:rFonts w:ascii="ＭＳ ゴシック" w:eastAsia="ＭＳ ゴシック" w:hAnsi="ＭＳ ゴシック" w:hint="eastAsia"/>
                <w:sz w:val="21"/>
              </w:rPr>
              <w:t>2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週間において、学校内に</w:t>
            </w:r>
            <w:r w:rsidRPr="004765F8">
              <w:rPr>
                <w:rFonts w:ascii="ＭＳ ゴシック" w:eastAsia="ＭＳ ゴシック" w:hAnsi="ＭＳ ゴシック"/>
                <w:sz w:val="21"/>
              </w:rPr>
              <w:t>COVID-19への感染が判明している方がある場合、又は来所予定日前日時点でCOVID-19感染者との濃厚接触が判明している方がある場合や、そのおそれがある場合は、ご来訪をお控えください。</w:t>
            </w:r>
          </w:p>
          <w:p w14:paraId="4D6F8195" w14:textId="263174DE" w:rsidR="009B5422" w:rsidRPr="004765F8" w:rsidRDefault="009B5422" w:rsidP="009B5422">
            <w:pPr>
              <w:ind w:left="199" w:hangingChars="95" w:hanging="199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※3学校所在地又は岐阜県</w:t>
            </w:r>
            <w:r w:rsidR="00F920B7" w:rsidRPr="004765F8">
              <w:rPr>
                <w:rFonts w:ascii="ＭＳ ゴシック" w:eastAsia="ＭＳ ゴシック" w:hAnsi="ＭＳ ゴシック" w:hint="eastAsia"/>
                <w:sz w:val="21"/>
              </w:rPr>
              <w:t>及び愛知県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に緊急事態宣言</w:t>
            </w:r>
            <w:r w:rsidR="004A27F7" w:rsidRPr="004765F8">
              <w:rPr>
                <w:rFonts w:ascii="ＭＳ ゴシック" w:eastAsia="ＭＳ ゴシック" w:hAnsi="ＭＳ ゴシック" w:hint="eastAsia"/>
                <w:sz w:val="21"/>
              </w:rPr>
              <w:t>等</w:t>
            </w:r>
            <w:r w:rsidRPr="004765F8">
              <w:rPr>
                <w:rFonts w:ascii="ＭＳ ゴシック" w:eastAsia="ＭＳ ゴシック" w:hAnsi="ＭＳ ゴシック" w:hint="eastAsia"/>
                <w:sz w:val="21"/>
              </w:rPr>
              <w:t>が発令されている場合には、研修を中止（又は延期）いただくことがあります。</w:t>
            </w:r>
          </w:p>
        </w:tc>
      </w:tr>
      <w:tr w:rsidR="007438BB" w:rsidRPr="000B74D9" w14:paraId="25E813AA" w14:textId="77777777" w:rsidTr="008F4C5C">
        <w:trPr>
          <w:trHeight w:val="567"/>
        </w:trPr>
        <w:tc>
          <w:tcPr>
            <w:tcW w:w="1985" w:type="dxa"/>
            <w:vMerge w:val="restart"/>
            <w:vAlign w:val="center"/>
          </w:tcPr>
          <w:p w14:paraId="0D81DCFE" w14:textId="77777777" w:rsidR="007438BB" w:rsidRPr="000B74D9" w:rsidRDefault="007438BB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研修参加人数</w:t>
            </w:r>
          </w:p>
        </w:tc>
        <w:tc>
          <w:tcPr>
            <w:tcW w:w="8080" w:type="dxa"/>
            <w:gridSpan w:val="2"/>
            <w:vAlign w:val="center"/>
          </w:tcPr>
          <w:p w14:paraId="4A07BCF0" w14:textId="77777777" w:rsidR="007438BB" w:rsidRPr="000F71ED" w:rsidRDefault="00B17857" w:rsidP="007438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1ED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438BB" w:rsidRPr="000F71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274E" w:rsidRPr="000F71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F71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38BB" w:rsidRPr="000F71ED">
              <w:rPr>
                <w:rFonts w:ascii="ＭＳ ゴシック" w:eastAsia="ＭＳ ゴシック" w:hAnsi="ＭＳ ゴシック" w:hint="eastAsia"/>
              </w:rPr>
              <w:t>名</w:t>
            </w:r>
            <w:r w:rsidR="009A56B5" w:rsidRPr="000F71E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438BB" w:rsidRPr="000F71ED">
              <w:rPr>
                <w:rFonts w:ascii="ＭＳ ゴシック" w:eastAsia="ＭＳ ゴシック" w:hAnsi="ＭＳ ゴシック" w:hint="eastAsia"/>
              </w:rPr>
              <w:t>（予定・確定）</w:t>
            </w:r>
          </w:p>
        </w:tc>
      </w:tr>
      <w:tr w:rsidR="007438BB" w:rsidRPr="000B74D9" w14:paraId="0658A94B" w14:textId="77777777" w:rsidTr="00A16098">
        <w:trPr>
          <w:trHeight w:val="555"/>
        </w:trPr>
        <w:tc>
          <w:tcPr>
            <w:tcW w:w="1985" w:type="dxa"/>
            <w:vMerge/>
            <w:vAlign w:val="center"/>
          </w:tcPr>
          <w:p w14:paraId="53471761" w14:textId="77777777" w:rsidR="007438BB" w:rsidRPr="000B74D9" w:rsidRDefault="007438BB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6958CE09" w14:textId="77777777" w:rsidR="007438BB" w:rsidRDefault="007438BB" w:rsidP="002D21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E761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日の受入れ上限人数の目安は</w:t>
            </w:r>
            <w:r w:rsidR="00E761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40</w:t>
            </w:r>
            <w:r w:rsidRP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名程度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です。</w:t>
            </w:r>
          </w:p>
          <w:p w14:paraId="0EE51B65" w14:textId="77777777" w:rsidR="007438BB" w:rsidRPr="007438BB" w:rsidRDefault="00546CB0" w:rsidP="002D21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目安を超える場合には</w:t>
            </w:r>
            <w:r w:rsidR="006155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研修日程を分けて</w:t>
            </w:r>
            <w:r w:rsidR="00077E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対応いたします</w:t>
            </w:r>
            <w:r w:rsidR="007438B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</w:tr>
      <w:tr w:rsidR="00B20091" w:rsidRPr="000B74D9" w14:paraId="12C84898" w14:textId="77777777" w:rsidTr="008F4C5C">
        <w:trPr>
          <w:trHeight w:val="624"/>
        </w:trPr>
        <w:tc>
          <w:tcPr>
            <w:tcW w:w="1985" w:type="dxa"/>
            <w:vAlign w:val="center"/>
          </w:tcPr>
          <w:p w14:paraId="12634D2F" w14:textId="77777777" w:rsidR="00B20091" w:rsidRPr="000B74D9" w:rsidRDefault="00B2009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参加予定学年・学科・コース等</w:t>
            </w:r>
          </w:p>
        </w:tc>
        <w:tc>
          <w:tcPr>
            <w:tcW w:w="8080" w:type="dxa"/>
            <w:gridSpan w:val="2"/>
            <w:vAlign w:val="center"/>
          </w:tcPr>
          <w:p w14:paraId="0694BAA0" w14:textId="77777777" w:rsidR="00B20091" w:rsidRPr="000B74D9" w:rsidRDefault="003D274E" w:rsidP="009A56B5">
            <w:pPr>
              <w:ind w:right="960" w:firstLineChars="2000" w:firstLine="4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92624" w:rsidRPr="000B74D9">
              <w:rPr>
                <w:rFonts w:ascii="ＭＳ ゴシック" w:eastAsia="ＭＳ ゴシック" w:hAnsi="ＭＳ ゴシック" w:hint="eastAsia"/>
              </w:rPr>
              <w:t>（予定・確定）</w:t>
            </w:r>
          </w:p>
        </w:tc>
      </w:tr>
      <w:tr w:rsidR="00B239A9" w:rsidRPr="000B74D9" w14:paraId="530C25B4" w14:textId="77777777" w:rsidTr="008F4C5C">
        <w:trPr>
          <w:trHeight w:val="906"/>
        </w:trPr>
        <w:tc>
          <w:tcPr>
            <w:tcW w:w="1985" w:type="dxa"/>
            <w:vMerge w:val="restart"/>
            <w:vAlign w:val="center"/>
          </w:tcPr>
          <w:p w14:paraId="2895B91A" w14:textId="77777777" w:rsidR="00B239A9" w:rsidRPr="000B74D9" w:rsidRDefault="00B239A9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研修希望内容</w:t>
            </w:r>
          </w:p>
        </w:tc>
        <w:tc>
          <w:tcPr>
            <w:tcW w:w="8080" w:type="dxa"/>
            <w:gridSpan w:val="2"/>
          </w:tcPr>
          <w:p w14:paraId="557A61F0" w14:textId="77777777" w:rsidR="009A56B5" w:rsidRPr="000B74D9" w:rsidRDefault="009A56B5" w:rsidP="008F4C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39A9" w:rsidRPr="000B74D9" w14:paraId="61BA6C03" w14:textId="77777777" w:rsidTr="004765F8">
        <w:trPr>
          <w:trHeight w:val="1110"/>
        </w:trPr>
        <w:tc>
          <w:tcPr>
            <w:tcW w:w="1985" w:type="dxa"/>
            <w:vMerge/>
            <w:vAlign w:val="center"/>
          </w:tcPr>
          <w:p w14:paraId="140F4B5A" w14:textId="77777777" w:rsidR="00B239A9" w:rsidRPr="000B74D9" w:rsidRDefault="00B239A9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9CA70D2" w14:textId="20557D85" w:rsidR="00B239A9" w:rsidRDefault="008C4B3A" w:rsidP="008C1F02">
            <w:pPr>
              <w:ind w:right="17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※当研究所の</w:t>
            </w:r>
            <w:r w:rsidR="00060D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ウェブ</w:t>
            </w:r>
            <w:r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ページ</w:t>
            </w:r>
            <w:r w:rsidR="00F920B7">
              <w:rPr>
                <w:rFonts w:ascii="ＭＳ ゴシック" w:eastAsia="ＭＳ ゴシック" w:hAnsi="ＭＳ ゴシック" w:hint="eastAsia"/>
                <w:sz w:val="21"/>
                <w:szCs w:val="21"/>
              </w:rPr>
              <w:t>SSH等</w:t>
            </w:r>
            <w:r w:rsidR="00B239A9"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研修プログラム</w:t>
            </w:r>
            <w:r w:rsidR="00F920B7">
              <w:rPr>
                <w:rStyle w:val="a3"/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920B7" w:rsidRPr="00F920B7">
              <w:rPr>
                <w:rStyle w:val="a3"/>
                <w:rFonts w:ascii="ＭＳ ゴシック" w:eastAsia="ＭＳ ゴシック" w:hAnsi="ＭＳ ゴシック"/>
                <w:sz w:val="21"/>
                <w:szCs w:val="21"/>
              </w:rPr>
              <w:t>https://www.nifs.ac.jp/edu/h-renkei/program.html</w:t>
            </w:r>
            <w:r w:rsidR="00C55F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をご参照の上</w:t>
            </w:r>
            <w:r w:rsidR="00B239A9"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592624"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</w:t>
            </w:r>
            <w:r w:rsidR="00B239A9" w:rsidRPr="00B1785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希望がありましたらご記入ください。</w:t>
            </w:r>
          </w:p>
          <w:p w14:paraId="3EAB37BA" w14:textId="153672AD" w:rsidR="009B5422" w:rsidRDefault="009B5422" w:rsidP="008C1F02">
            <w:pPr>
              <w:ind w:right="17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4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※新型コロナウィルス感染</w:t>
            </w:r>
            <w:r w:rsidR="00AA5F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症の感染拡大防止</w:t>
            </w:r>
            <w:r w:rsidRPr="009B54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等のため、</w:t>
            </w:r>
            <w:r w:rsidR="00AA5F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 w:rsidRPr="009B54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月以降に実施する場合の研修内容は、原則全体講義及び施設見学とし、実習は行いません。</w:t>
            </w:r>
          </w:p>
          <w:p w14:paraId="5656F9CF" w14:textId="64DA036E" w:rsidR="003D274E" w:rsidRPr="008C1F02" w:rsidRDefault="003D274E" w:rsidP="00357F7C">
            <w:pPr>
              <w:ind w:right="17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357F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</w:t>
            </w:r>
            <w:r w:rsidR="004E1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AA5F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357F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年度のプログラムは現在検討中のため、研修内容が変更になる場合があります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</w:tc>
      </w:tr>
      <w:tr w:rsidR="00B20091" w:rsidRPr="000B74D9" w14:paraId="5EA647BC" w14:textId="77777777" w:rsidTr="00A16098">
        <w:tc>
          <w:tcPr>
            <w:tcW w:w="10065" w:type="dxa"/>
            <w:gridSpan w:val="3"/>
            <w:vAlign w:val="center"/>
          </w:tcPr>
          <w:p w14:paraId="47CEABEC" w14:textId="77777777" w:rsidR="00B20091" w:rsidRPr="000B74D9" w:rsidRDefault="00592624" w:rsidP="00C55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その他、ご要望等ございましたら、以下にご記入ください。</w:t>
            </w:r>
          </w:p>
        </w:tc>
      </w:tr>
      <w:tr w:rsidR="00592624" w:rsidRPr="000B74D9" w14:paraId="209026F1" w14:textId="77777777" w:rsidTr="008F4C5C">
        <w:trPr>
          <w:trHeight w:val="839"/>
        </w:trPr>
        <w:tc>
          <w:tcPr>
            <w:tcW w:w="10065" w:type="dxa"/>
            <w:gridSpan w:val="3"/>
          </w:tcPr>
          <w:p w14:paraId="2C1AF0AF" w14:textId="77777777" w:rsidR="00423403" w:rsidRPr="00C55FC9" w:rsidRDefault="00423403" w:rsidP="008F4C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32BC53" w14:textId="77777777" w:rsidR="00455CCC" w:rsidRPr="000B74D9" w:rsidRDefault="00455CCC" w:rsidP="00316FD1">
      <w:pPr>
        <w:rPr>
          <w:rFonts w:ascii="ＭＳ ゴシック" w:eastAsia="ＭＳ ゴシック" w:hAnsi="ＭＳ ゴシック"/>
        </w:rPr>
      </w:pPr>
    </w:p>
    <w:sectPr w:rsidR="00455CCC" w:rsidRPr="000B74D9" w:rsidSect="004765F8">
      <w:headerReference w:type="default" r:id="rId8"/>
      <w:pgSz w:w="11906" w:h="16838" w:code="9"/>
      <w:pgMar w:top="1701" w:right="1276" w:bottom="284" w:left="1701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E738" w14:textId="77777777" w:rsidR="006E085C" w:rsidRDefault="006E085C">
      <w:r>
        <w:separator/>
      </w:r>
    </w:p>
  </w:endnote>
  <w:endnote w:type="continuationSeparator" w:id="0">
    <w:p w14:paraId="3A6B071F" w14:textId="77777777" w:rsidR="006E085C" w:rsidRDefault="006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99F7" w14:textId="77777777" w:rsidR="006E085C" w:rsidRDefault="006E085C">
      <w:r>
        <w:separator/>
      </w:r>
    </w:p>
  </w:footnote>
  <w:footnote w:type="continuationSeparator" w:id="0">
    <w:p w14:paraId="615DC7B4" w14:textId="77777777" w:rsidR="006E085C" w:rsidRDefault="006E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AA14" w14:textId="0689EB0D" w:rsidR="00B17857" w:rsidRPr="000B74D9" w:rsidRDefault="00B17857" w:rsidP="00B24CFD">
    <w:pPr>
      <w:pStyle w:val="a5"/>
      <w:ind w:firstLineChars="650" w:firstLine="1430"/>
      <w:jc w:val="left"/>
      <w:rPr>
        <w:rFonts w:ascii="ＭＳ ゴシック" w:eastAsia="ＭＳ ゴシック" w:hAnsi="ＭＳ ゴシック"/>
        <w:color w:val="A6A6A6"/>
        <w:sz w:val="22"/>
      </w:rPr>
    </w:pPr>
    <w:r>
      <w:rPr>
        <w:rFonts w:ascii="ＭＳ ゴシック" w:eastAsia="ＭＳ ゴシック" w:hAnsi="ＭＳ ゴシック" w:hint="eastAsia"/>
        <w:noProof/>
        <w:color w:val="A6A6A6"/>
        <w:sz w:val="22"/>
      </w:rPr>
      <w:drawing>
        <wp:anchor distT="0" distB="0" distL="114300" distR="114300" simplePos="0" relativeHeight="251657728" behindDoc="0" locked="0" layoutInCell="1" allowOverlap="1" wp14:anchorId="67E501AB" wp14:editId="577DF7A1">
          <wp:simplePos x="0" y="0"/>
          <wp:positionH relativeFrom="column">
            <wp:posOffset>102235</wp:posOffset>
          </wp:positionH>
          <wp:positionV relativeFrom="paragraph">
            <wp:posOffset>-159385</wp:posOffset>
          </wp:positionV>
          <wp:extent cx="608330" cy="473075"/>
          <wp:effectExtent l="19050" t="0" r="1270" b="0"/>
          <wp:wrapNone/>
          <wp:docPr id="11" name="図 11" descr="nifsロゴ（orange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sロゴ（orange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核融合科学研究所 </w:t>
    </w:r>
    <w:r w:rsidR="006A1483">
      <w:rPr>
        <w:rFonts w:ascii="ＭＳ ゴシック" w:eastAsia="ＭＳ ゴシック" w:hAnsi="ＭＳ ゴシック" w:hint="eastAsia"/>
        <w:color w:val="A6A6A6"/>
        <w:sz w:val="22"/>
      </w:rPr>
      <w:t>教育連携室</w:t>
    </w:r>
    <w:r w:rsidR="008D0DB1">
      <w:rPr>
        <w:rFonts w:ascii="ＭＳ ゴシック" w:eastAsia="ＭＳ ゴシック" w:hAnsi="ＭＳ ゴシック" w:hint="eastAsia"/>
        <w:color w:val="A6A6A6"/>
        <w:sz w:val="22"/>
      </w:rPr>
      <w:t xml:space="preserve">　</w:t>
    </w:r>
    <w:r w:rsidR="004E12DC">
      <w:rPr>
        <w:rFonts w:ascii="ＭＳ ゴシック" w:eastAsia="ＭＳ ゴシック" w:hAnsi="ＭＳ ゴシック" w:hint="eastAsia"/>
        <w:color w:val="A6A6A6"/>
        <w:sz w:val="22"/>
      </w:rPr>
      <w:t>事務</w:t>
    </w:r>
    <w:r w:rsidR="006A1483">
      <w:rPr>
        <w:rFonts w:ascii="ＭＳ ゴシック" w:eastAsia="ＭＳ ゴシック" w:hAnsi="ＭＳ ゴシック" w:hint="eastAsia"/>
        <w:color w:val="A6A6A6"/>
        <w:sz w:val="22"/>
      </w:rPr>
      <w:t>担当</w:t>
    </w:r>
    <w:r w:rsidR="008D0DB1">
      <w:rPr>
        <w:rFonts w:ascii="ＭＳ ゴシック" w:eastAsia="ＭＳ ゴシック" w:hAnsi="ＭＳ ゴシック" w:hint="eastAsia"/>
        <w:color w:val="A6A6A6"/>
        <w:sz w:val="22"/>
      </w:rPr>
      <w:t xml:space="preserve">　　　　　　　　　　　　　</w:t>
    </w:r>
  </w:p>
  <w:p w14:paraId="5962A172" w14:textId="77777777" w:rsidR="00B17857" w:rsidRPr="000B74D9" w:rsidRDefault="00B17857" w:rsidP="004D32FF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0B74D9">
      <w:rPr>
        <w:rFonts w:ascii="ＭＳ ゴシック" w:eastAsia="ＭＳ ゴシック" w:hAnsi="ＭＳ ゴシック" w:cs="Arial"/>
        <w:color w:val="A6A6A6"/>
        <w:lang w:val="de-DE"/>
      </w:rPr>
      <w:t xml:space="preserve">e-mail: </w:t>
    </w:r>
    <w:r w:rsidR="006A1483">
      <w:rPr>
        <w:rFonts w:ascii="ＭＳ ゴシック" w:eastAsia="ＭＳ ゴシック" w:hAnsi="ＭＳ ゴシック" w:cs="Arial" w:hint="eastAsia"/>
        <w:color w:val="A6A6A6"/>
        <w:lang w:val="de-DE"/>
      </w:rPr>
      <w:t>kyoiku-renkei</w:t>
    </w:r>
    <w:r w:rsidRPr="000B74D9">
      <w:rPr>
        <w:rFonts w:ascii="ＭＳ ゴシック" w:eastAsia="ＭＳ ゴシック" w:hAnsi="ＭＳ ゴシック" w:cs="Arial"/>
        <w:color w:val="A6A6A6"/>
        <w:lang w:val="de-DE"/>
      </w:rPr>
      <w:t>@nifs.ac.jp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B02"/>
    <w:multiLevelType w:val="hybridMultilevel"/>
    <w:tmpl w:val="E75A04A0"/>
    <w:lvl w:ilvl="0" w:tplc="22989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56"/>
    <w:rsid w:val="000033BD"/>
    <w:rsid w:val="00013CFE"/>
    <w:rsid w:val="000330D1"/>
    <w:rsid w:val="00053BE9"/>
    <w:rsid w:val="00060D2C"/>
    <w:rsid w:val="00077E17"/>
    <w:rsid w:val="0008762D"/>
    <w:rsid w:val="00087CAA"/>
    <w:rsid w:val="000B74D9"/>
    <w:rsid w:val="000F71ED"/>
    <w:rsid w:val="001246D9"/>
    <w:rsid w:val="001C1C35"/>
    <w:rsid w:val="001D1734"/>
    <w:rsid w:val="00212FB2"/>
    <w:rsid w:val="00214BA0"/>
    <w:rsid w:val="00234E53"/>
    <w:rsid w:val="002963AB"/>
    <w:rsid w:val="002A11D4"/>
    <w:rsid w:val="002D2185"/>
    <w:rsid w:val="002D6D16"/>
    <w:rsid w:val="002F2FFB"/>
    <w:rsid w:val="00306AED"/>
    <w:rsid w:val="00316FD1"/>
    <w:rsid w:val="00357F7C"/>
    <w:rsid w:val="00361EDC"/>
    <w:rsid w:val="003D274E"/>
    <w:rsid w:val="00404D1C"/>
    <w:rsid w:val="00423403"/>
    <w:rsid w:val="00427061"/>
    <w:rsid w:val="00452FC3"/>
    <w:rsid w:val="00455CCC"/>
    <w:rsid w:val="00471F5E"/>
    <w:rsid w:val="004765F8"/>
    <w:rsid w:val="004766F5"/>
    <w:rsid w:val="004A27F7"/>
    <w:rsid w:val="004D2D73"/>
    <w:rsid w:val="004D32FF"/>
    <w:rsid w:val="004E12DC"/>
    <w:rsid w:val="00501BC0"/>
    <w:rsid w:val="00520029"/>
    <w:rsid w:val="00525B2E"/>
    <w:rsid w:val="00546CB0"/>
    <w:rsid w:val="0055113D"/>
    <w:rsid w:val="0056442D"/>
    <w:rsid w:val="00581BC1"/>
    <w:rsid w:val="00592624"/>
    <w:rsid w:val="005A213A"/>
    <w:rsid w:val="005D0289"/>
    <w:rsid w:val="00615533"/>
    <w:rsid w:val="00621DF5"/>
    <w:rsid w:val="00634416"/>
    <w:rsid w:val="00672FD4"/>
    <w:rsid w:val="006A1483"/>
    <w:rsid w:val="006E085C"/>
    <w:rsid w:val="00703448"/>
    <w:rsid w:val="00717E8D"/>
    <w:rsid w:val="00730956"/>
    <w:rsid w:val="007438BB"/>
    <w:rsid w:val="007550A6"/>
    <w:rsid w:val="00784B94"/>
    <w:rsid w:val="0079591F"/>
    <w:rsid w:val="007A0578"/>
    <w:rsid w:val="007A094C"/>
    <w:rsid w:val="007E08F8"/>
    <w:rsid w:val="007E3A44"/>
    <w:rsid w:val="008064EA"/>
    <w:rsid w:val="00831F80"/>
    <w:rsid w:val="00895D48"/>
    <w:rsid w:val="008C1F02"/>
    <w:rsid w:val="008C4B3A"/>
    <w:rsid w:val="008C673C"/>
    <w:rsid w:val="008D0DB1"/>
    <w:rsid w:val="008F4C5C"/>
    <w:rsid w:val="00956EB0"/>
    <w:rsid w:val="00965BEE"/>
    <w:rsid w:val="00983A3A"/>
    <w:rsid w:val="009A56B5"/>
    <w:rsid w:val="009B5422"/>
    <w:rsid w:val="009E3D08"/>
    <w:rsid w:val="00A16098"/>
    <w:rsid w:val="00A7598C"/>
    <w:rsid w:val="00A94191"/>
    <w:rsid w:val="00AA08D6"/>
    <w:rsid w:val="00AA1C1F"/>
    <w:rsid w:val="00AA5F73"/>
    <w:rsid w:val="00AD18CC"/>
    <w:rsid w:val="00AE487C"/>
    <w:rsid w:val="00B17857"/>
    <w:rsid w:val="00B20091"/>
    <w:rsid w:val="00B239A9"/>
    <w:rsid w:val="00B24CFD"/>
    <w:rsid w:val="00B2701B"/>
    <w:rsid w:val="00B514E2"/>
    <w:rsid w:val="00B56AA7"/>
    <w:rsid w:val="00B64F4E"/>
    <w:rsid w:val="00BD66A8"/>
    <w:rsid w:val="00C10AD3"/>
    <w:rsid w:val="00C33F75"/>
    <w:rsid w:val="00C55FC9"/>
    <w:rsid w:val="00C8220A"/>
    <w:rsid w:val="00CA31F5"/>
    <w:rsid w:val="00CB062D"/>
    <w:rsid w:val="00CB652E"/>
    <w:rsid w:val="00D52046"/>
    <w:rsid w:val="00D75E17"/>
    <w:rsid w:val="00DE3075"/>
    <w:rsid w:val="00E43B69"/>
    <w:rsid w:val="00E462B3"/>
    <w:rsid w:val="00E47E61"/>
    <w:rsid w:val="00E76173"/>
    <w:rsid w:val="00E763A4"/>
    <w:rsid w:val="00E859E0"/>
    <w:rsid w:val="00F45B9C"/>
    <w:rsid w:val="00F72C41"/>
    <w:rsid w:val="00F920B7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691F5"/>
  <w15:docId w15:val="{57409F01-CA27-4142-9806-718712C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95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95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33F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33F"/>
    <w:rPr>
      <w:rFonts w:ascii="ＭＳ 明朝" w:hAnsi="ＭＳ 明朝"/>
      <w:sz w:val="24"/>
      <w:szCs w:val="24"/>
    </w:rPr>
  </w:style>
  <w:style w:type="table" w:styleId="a9">
    <w:name w:val="Table Grid"/>
    <w:basedOn w:val="a1"/>
    <w:rsid w:val="00B2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34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34E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semiHidden/>
    <w:rsid w:val="00404D1C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A8ED-D4A5-4334-A2C1-AC1BFD4D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http://www.nifs.ac.jp/edu/SSH/info.html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Kimata A. (木股 あや美)</cp:lastModifiedBy>
  <cp:revision>2</cp:revision>
  <cp:lastPrinted>2021-12-06T07:06:00Z</cp:lastPrinted>
  <dcterms:created xsi:type="dcterms:W3CDTF">2022-01-24T04:58:00Z</dcterms:created>
  <dcterms:modified xsi:type="dcterms:W3CDTF">2022-01-24T04:58:00Z</dcterms:modified>
</cp:coreProperties>
</file>